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67A" w:rsidRDefault="0094667A" w:rsidP="0094667A">
      <w:pPr>
        <w:jc w:val="center"/>
        <w:rPr>
          <w:sz w:val="28"/>
          <w:szCs w:val="28"/>
        </w:rPr>
      </w:pPr>
    </w:p>
    <w:p w:rsidR="0050391F" w:rsidRDefault="0050391F" w:rsidP="0094667A">
      <w:pPr>
        <w:jc w:val="center"/>
        <w:rPr>
          <w:sz w:val="28"/>
          <w:szCs w:val="28"/>
        </w:rPr>
      </w:pPr>
    </w:p>
    <w:p w:rsidR="0094667A" w:rsidRDefault="0094667A" w:rsidP="0094667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«ОНОНСКОЕ»</w:t>
      </w:r>
    </w:p>
    <w:p w:rsidR="0094667A" w:rsidRDefault="0094667A" w:rsidP="0094667A">
      <w:pPr>
        <w:jc w:val="center"/>
        <w:rPr>
          <w:sz w:val="28"/>
          <w:szCs w:val="28"/>
        </w:rPr>
      </w:pPr>
    </w:p>
    <w:p w:rsidR="0094667A" w:rsidRDefault="0094667A" w:rsidP="0094667A">
      <w:pPr>
        <w:jc w:val="center"/>
        <w:rPr>
          <w:sz w:val="28"/>
          <w:szCs w:val="28"/>
        </w:rPr>
      </w:pPr>
    </w:p>
    <w:p w:rsidR="0094667A" w:rsidRDefault="0094667A" w:rsidP="0094667A">
      <w:pPr>
        <w:tabs>
          <w:tab w:val="left" w:pos="7080"/>
        </w:tabs>
        <w:jc w:val="center"/>
      </w:pPr>
      <w:r>
        <w:rPr>
          <w:sz w:val="28"/>
          <w:szCs w:val="28"/>
        </w:rPr>
        <w:t>ПОСТАНОВЛЕНИЕ</w:t>
      </w:r>
    </w:p>
    <w:p w:rsidR="0094667A" w:rsidRDefault="0094667A" w:rsidP="0094667A">
      <w:pPr>
        <w:tabs>
          <w:tab w:val="left" w:pos="7080"/>
        </w:tabs>
        <w:rPr>
          <w:szCs w:val="29"/>
        </w:rPr>
      </w:pPr>
    </w:p>
    <w:p w:rsidR="0094667A" w:rsidRDefault="0094667A" w:rsidP="0094667A">
      <w:pPr>
        <w:tabs>
          <w:tab w:val="left" w:pos="7080"/>
        </w:tabs>
        <w:rPr>
          <w:szCs w:val="29"/>
        </w:rPr>
      </w:pPr>
    </w:p>
    <w:p w:rsidR="0094667A" w:rsidRDefault="0094667A" w:rsidP="0094667A">
      <w:pPr>
        <w:tabs>
          <w:tab w:val="left" w:pos="7080"/>
        </w:tabs>
        <w:rPr>
          <w:szCs w:val="29"/>
        </w:rPr>
      </w:pPr>
      <w:r>
        <w:rPr>
          <w:szCs w:val="29"/>
        </w:rPr>
        <w:t xml:space="preserve">28  апреля 2014                                                                                                                      №   15                                                                                                                                                                                                </w:t>
      </w:r>
    </w:p>
    <w:p w:rsidR="0094667A" w:rsidRDefault="0094667A" w:rsidP="0094667A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94667A" w:rsidRDefault="0094667A" w:rsidP="0094667A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667A" w:rsidRDefault="0094667A" w:rsidP="0094667A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 xml:space="preserve">  </w:t>
      </w:r>
    </w:p>
    <w:p w:rsidR="0094667A" w:rsidRDefault="0094667A" w:rsidP="0094667A">
      <w:pPr>
        <w:tabs>
          <w:tab w:val="left" w:pos="7080"/>
        </w:tabs>
        <w:rPr>
          <w:sz w:val="28"/>
          <w:szCs w:val="28"/>
        </w:rPr>
      </w:pPr>
    </w:p>
    <w:p w:rsidR="0094667A" w:rsidRPr="00B80DD8" w:rsidRDefault="0094667A" w:rsidP="0094667A">
      <w:pPr>
        <w:tabs>
          <w:tab w:val="left" w:pos="7080"/>
        </w:tabs>
        <w:rPr>
          <w:sz w:val="28"/>
          <w:szCs w:val="28"/>
        </w:rPr>
      </w:pPr>
    </w:p>
    <w:p w:rsidR="0094667A" w:rsidRPr="009B2520" w:rsidRDefault="0094667A" w:rsidP="0094667A">
      <w:pPr>
        <w:jc w:val="center"/>
        <w:rPr>
          <w:b/>
          <w:sz w:val="28"/>
          <w:szCs w:val="28"/>
        </w:rPr>
      </w:pPr>
      <w:r w:rsidRPr="009B2520">
        <w:rPr>
          <w:b/>
          <w:sz w:val="28"/>
          <w:szCs w:val="28"/>
        </w:rPr>
        <w:t xml:space="preserve">Об утверждении </w:t>
      </w:r>
      <w:proofErr w:type="gramStart"/>
      <w:r w:rsidRPr="009B2520">
        <w:rPr>
          <w:b/>
          <w:sz w:val="28"/>
          <w:szCs w:val="28"/>
        </w:rPr>
        <w:t>порядка использования бюджетных ассигнований резервного фонда администрации сельского</w:t>
      </w:r>
      <w:proofErr w:type="gramEnd"/>
      <w:r w:rsidRPr="009B2520">
        <w:rPr>
          <w:b/>
          <w:sz w:val="28"/>
          <w:szCs w:val="28"/>
        </w:rPr>
        <w:t xml:space="preserve"> поселения «Ононское» муниципального района «Шилкинский район»</w:t>
      </w:r>
    </w:p>
    <w:p w:rsidR="0094667A" w:rsidRPr="009B2520" w:rsidRDefault="0094667A" w:rsidP="0094667A">
      <w:pPr>
        <w:jc w:val="center"/>
        <w:rPr>
          <w:b/>
          <w:sz w:val="28"/>
          <w:szCs w:val="28"/>
        </w:rPr>
      </w:pPr>
    </w:p>
    <w:p w:rsidR="0094667A" w:rsidRDefault="0050391F" w:rsidP="0050391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4667A">
        <w:rPr>
          <w:sz w:val="28"/>
          <w:szCs w:val="28"/>
        </w:rPr>
        <w:t>В соответствии со статьей 81 Бюджетного Кодекса Российской Федерации постановляет:</w:t>
      </w:r>
    </w:p>
    <w:p w:rsidR="0094667A" w:rsidRDefault="0094667A" w:rsidP="0050391F">
      <w:pPr>
        <w:rPr>
          <w:sz w:val="28"/>
          <w:szCs w:val="28"/>
        </w:rPr>
      </w:pPr>
    </w:p>
    <w:p w:rsidR="0094667A" w:rsidRDefault="0094667A" w:rsidP="0094667A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94667A" w:rsidRDefault="0094667A" w:rsidP="00946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прилагаемое Положение о порядке использования бюджетных ассигнований резервного фонда администрации сельского поселения «Ононское».</w:t>
      </w:r>
    </w:p>
    <w:p w:rsidR="0094667A" w:rsidRDefault="0094667A" w:rsidP="00946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2.Настоящее постановление вступает в силу с момента опубликования</w:t>
      </w:r>
    </w:p>
    <w:p w:rsidR="0094667A" w:rsidRDefault="0094667A" w:rsidP="00946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главного специалиста Мотовилову Ирину Викторовну</w:t>
      </w: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«Ононское»                                        А.И.Павлов</w:t>
      </w: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94667A" w:rsidRDefault="0094667A" w:rsidP="0094667A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94667A" w:rsidRDefault="0094667A" w:rsidP="0094667A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«Ононское»</w:t>
      </w:r>
    </w:p>
    <w:p w:rsidR="0094667A" w:rsidRDefault="0094667A" w:rsidP="0094667A">
      <w:pPr>
        <w:jc w:val="right"/>
        <w:rPr>
          <w:sz w:val="28"/>
          <w:szCs w:val="28"/>
        </w:rPr>
      </w:pPr>
      <w:r>
        <w:rPr>
          <w:sz w:val="28"/>
          <w:szCs w:val="28"/>
        </w:rPr>
        <w:t>№ 15 от 28 апреля 2014 года</w:t>
      </w:r>
    </w:p>
    <w:p w:rsidR="0094667A" w:rsidRDefault="0094667A" w:rsidP="0094667A">
      <w:pPr>
        <w:jc w:val="right"/>
        <w:rPr>
          <w:sz w:val="28"/>
          <w:szCs w:val="28"/>
        </w:rPr>
      </w:pPr>
    </w:p>
    <w:p w:rsidR="0094667A" w:rsidRDefault="0094667A" w:rsidP="00946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94667A" w:rsidRDefault="0094667A" w:rsidP="0094667A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использования бюджетных ассигнований резервного фонда администрации сельского поселения «Ононское»</w:t>
      </w: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numPr>
          <w:ilvl w:val="3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разработано в целях реализации статьи 81 Бюджетного Кодекса Российской Федерации и устанавливает порядок выделения и использования бюджетных ассигнований резервного фонда администрации сельского поселения «Ононское»</w:t>
      </w:r>
    </w:p>
    <w:p w:rsidR="0094667A" w:rsidRDefault="0094667A" w:rsidP="0094667A">
      <w:pPr>
        <w:numPr>
          <w:ilvl w:val="3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Резервный фонд администрации сельского поселения «Ононское» создается для финансирования непредвиденных расходов и мероприятий местного значения, не предусмотренных в бюджете сельского  поселения «Ононское» на </w:t>
      </w:r>
      <w:proofErr w:type="spellStart"/>
      <w:r>
        <w:rPr>
          <w:sz w:val="28"/>
          <w:szCs w:val="28"/>
        </w:rPr>
        <w:t>соответсвующий</w:t>
      </w:r>
      <w:proofErr w:type="spellEnd"/>
      <w:r>
        <w:rPr>
          <w:sz w:val="28"/>
          <w:szCs w:val="28"/>
        </w:rPr>
        <w:t xml:space="preserve"> год</w:t>
      </w:r>
    </w:p>
    <w:p w:rsidR="0094667A" w:rsidRDefault="0094667A" w:rsidP="0094667A">
      <w:pPr>
        <w:numPr>
          <w:ilvl w:val="3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Размер резервного фонда администрации сельского поселения «Ононское» устанавливается решением о бюджете и не может превышать 1 процента утвержденного указанным решением общего объема расходов</w:t>
      </w:r>
    </w:p>
    <w:p w:rsidR="0094667A" w:rsidRDefault="0094667A" w:rsidP="0094667A">
      <w:pPr>
        <w:numPr>
          <w:ilvl w:val="3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резервного фонда администрации сельского поселения «Ононское» расходуются на финансирование: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 по полномочиям поселения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Поддержки общественных организаций и объединений;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мероприятий местного значения;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встреч, симпозиумов, выставок и семинаров по проблемам местного значения;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Выплаты разовых премий и оказания разовой материальной помощи гражданам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Других мероприятий и расходов, относящихся к полномочиям органов местного самоуправления сельского поселения «Ононское»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5.Средства из резервного фонда администрации сельского поселения «Ононское» выделяются на основании распоряжения главы администрации сельского поселения «Ононское».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Распоряжения главы администрации о выделении бюджетных ассигнований из резервного фонда администрации сельского поселения «Ононское» принимаются в связи с расходами, не предусмотренными в бюджете сельского поселения «Ононское» на соответствующий год.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распоряжениях главы администрации о выделении бюджетных ассигнований из резервного фонда администрации</w:t>
      </w:r>
      <w:r w:rsidRPr="006239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«Ононское» указывается общий размер ассигнований и их распределение по получателям и проводимым мероприятиям согласно приложению к Положению «О порядке использования бюджетных ассигнований резервного фонда администрации</w:t>
      </w:r>
      <w:r w:rsidRPr="006239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«Ононское».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6.Проекты распоряжений главы администрации</w:t>
      </w:r>
      <w:r w:rsidRPr="006239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«Ононское»  о выделении средств из резервного фонда сельского поселения «Ононское»с указанием размера выделяемых средств и направления их расходования готовит   финансовый отдел администрации</w:t>
      </w:r>
      <w:r w:rsidRPr="006239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«Ононское»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7 дней после получения соответствующего поручения главы администрации сельского поселения «Ононское».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7.Получатели бюджетных средств, по роду деятельности которых выделяются бюджетные ассигнования из резервного фонда администрации сельского поселения «Ононское», представляют в финансовый отдел администрации</w:t>
      </w:r>
      <w:r w:rsidRPr="006239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«Ононское» документы с обоснованием размера испрашиваемых средств, включая сметно-финансовые расчеты, а также в случае необходимости- заключения комиссий, экспертов и т.д.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8.Средства из резервного фонда администрации сельского поселения «Ононское» выделяются на финансирование мероприятий по ликвидации чрезвычайных ситуаций по полномочиям сельского поселения «Ононское».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Отделы администрации сельского поселения «Ононское», муниципальные предприятия и учреждения не позднее месячного срока со дня возникновения чрезвычайной ситуации могут обращаться в администрацию с просьбой о выделении средств из резервного фонда</w:t>
      </w:r>
      <w:r w:rsidRPr="0042711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сельского поселения «Ононское». В обращении должны быть указаны данные о размере материального ущерба, размере выделенных и израсходованных на ликвидацию чрезвычайной ситуации средств организаций, местных бюджетов, страховых фондов и иных источников, а также о наличии у них резервов материальных и финансовых ресурсов.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9.Получатели бюджетных средств, в распоряжении которых выделяются средства резервного фонда администрации сельского поселения «Ононское», несут ответственность за целевое использование средств в порядке, установленном законодательством Российской Федерации и в месячный срок после проведения соответствующих мероприятий представляют в финансовый отдел  администрации сельского поселения «Ононское», подробный отчет об использовании этих средств по форме, установленной финансовым отделом  администрации сельского поселения «Ононское».</w:t>
      </w:r>
      <w:proofErr w:type="gramEnd"/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10.Администрации сельского поселения «Ононское» ежеквартально представляет отчет об использовании средств резервного фонда   администрации сельского поселения «Ононское» в Совет сельского поселения «Ононское».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средств резервного фонда осуществляет финансовый отдел  администрации сельского поселения «Ононское».</w:t>
      </w: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both"/>
        <w:rPr>
          <w:sz w:val="28"/>
          <w:szCs w:val="28"/>
        </w:rPr>
      </w:pPr>
    </w:p>
    <w:p w:rsidR="0094667A" w:rsidRDefault="0094667A" w:rsidP="0094667A">
      <w:pPr>
        <w:jc w:val="both"/>
        <w:rPr>
          <w:sz w:val="28"/>
          <w:szCs w:val="28"/>
        </w:rPr>
      </w:pPr>
    </w:p>
    <w:p w:rsidR="0094667A" w:rsidRDefault="0094667A" w:rsidP="0094667A">
      <w:pPr>
        <w:ind w:left="18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4667A" w:rsidRDefault="0094667A" w:rsidP="0094667A">
      <w:pPr>
        <w:ind w:left="18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</w:p>
    <w:p w:rsidR="0094667A" w:rsidRDefault="0094667A" w:rsidP="0094667A">
      <w:pPr>
        <w:ind w:left="1800"/>
        <w:jc w:val="right"/>
        <w:rPr>
          <w:sz w:val="28"/>
          <w:szCs w:val="28"/>
        </w:rPr>
      </w:pPr>
      <w:r>
        <w:rPr>
          <w:sz w:val="28"/>
          <w:szCs w:val="28"/>
        </w:rPr>
        <w:t>«О порядке использования</w:t>
      </w:r>
    </w:p>
    <w:p w:rsidR="0094667A" w:rsidRDefault="0094667A" w:rsidP="0094667A">
      <w:pPr>
        <w:ind w:left="1800"/>
        <w:jc w:val="right"/>
        <w:rPr>
          <w:sz w:val="28"/>
          <w:szCs w:val="28"/>
        </w:rPr>
      </w:pPr>
      <w:r>
        <w:rPr>
          <w:sz w:val="28"/>
          <w:szCs w:val="28"/>
        </w:rPr>
        <w:t>бюджетных ассигнований</w:t>
      </w:r>
    </w:p>
    <w:p w:rsidR="0094667A" w:rsidRDefault="0094667A" w:rsidP="0094667A">
      <w:pPr>
        <w:ind w:left="1800"/>
        <w:jc w:val="right"/>
        <w:rPr>
          <w:sz w:val="28"/>
          <w:szCs w:val="28"/>
        </w:rPr>
      </w:pPr>
      <w:r>
        <w:rPr>
          <w:sz w:val="28"/>
          <w:szCs w:val="28"/>
        </w:rPr>
        <w:t>резервного фонда администрации</w:t>
      </w:r>
    </w:p>
    <w:p w:rsidR="0094667A" w:rsidRDefault="0094667A" w:rsidP="0094667A">
      <w:pPr>
        <w:ind w:left="180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«Ононское»</w:t>
      </w: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  <w:r>
        <w:rPr>
          <w:sz w:val="28"/>
          <w:szCs w:val="28"/>
        </w:rPr>
        <w:t>Предельные нормативы расходов, связанных с проведением мероприятий местного значения и разовых выплат</w:t>
      </w: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6163"/>
        <w:gridCol w:w="2590"/>
      </w:tblGrid>
      <w:tr w:rsidR="0094667A" w:rsidRPr="0010160B" w:rsidTr="003D2DF5">
        <w:tc>
          <w:tcPr>
            <w:tcW w:w="851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№</w:t>
            </w:r>
          </w:p>
        </w:tc>
        <w:tc>
          <w:tcPr>
            <w:tcW w:w="6163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590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Норма в руб.</w:t>
            </w:r>
          </w:p>
        </w:tc>
      </w:tr>
      <w:tr w:rsidR="0094667A" w:rsidRPr="0010160B" w:rsidTr="003D2DF5">
        <w:tc>
          <w:tcPr>
            <w:tcW w:w="851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1</w:t>
            </w:r>
          </w:p>
        </w:tc>
        <w:tc>
          <w:tcPr>
            <w:tcW w:w="6163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В связи с торжественными, праздничными, юбилейными, спортивными, культурно-массовыми мероприятиями, профессиональными праздниками и другими аналогичными мероприятиями, в зависимости от значимости мероприятия</w:t>
            </w:r>
          </w:p>
        </w:tc>
        <w:tc>
          <w:tcPr>
            <w:tcW w:w="2590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</w:p>
          <w:p w:rsidR="0094667A" w:rsidRPr="0010160B" w:rsidRDefault="0094667A" w:rsidP="003D2DF5">
            <w:pPr>
              <w:rPr>
                <w:sz w:val="28"/>
                <w:szCs w:val="28"/>
              </w:rPr>
            </w:pPr>
          </w:p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5000 руб.</w:t>
            </w:r>
          </w:p>
        </w:tc>
      </w:tr>
      <w:tr w:rsidR="0094667A" w:rsidRPr="0010160B" w:rsidTr="003D2DF5">
        <w:tc>
          <w:tcPr>
            <w:tcW w:w="851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2</w:t>
            </w:r>
          </w:p>
        </w:tc>
        <w:tc>
          <w:tcPr>
            <w:tcW w:w="6163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В связи с участием в мероприятиях протокольного характер</w:t>
            </w:r>
            <w:proofErr w:type="gramStart"/>
            <w:r w:rsidRPr="0010160B">
              <w:rPr>
                <w:sz w:val="28"/>
                <w:szCs w:val="28"/>
              </w:rPr>
              <w:t>а(</w:t>
            </w:r>
            <w:proofErr w:type="gramEnd"/>
            <w:r w:rsidRPr="0010160B">
              <w:rPr>
                <w:sz w:val="28"/>
                <w:szCs w:val="28"/>
              </w:rPr>
              <w:t>оказание помощи в организации похорон, возложение цветов, гирлянд, венков)</w:t>
            </w:r>
          </w:p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-в связи с памятными общероссийскими датами;</w:t>
            </w:r>
          </w:p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-в связи со смертью почетных граждан, неизвестных</w:t>
            </w:r>
          </w:p>
        </w:tc>
        <w:tc>
          <w:tcPr>
            <w:tcW w:w="2590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</w:p>
          <w:p w:rsidR="0094667A" w:rsidRPr="0010160B" w:rsidRDefault="0094667A" w:rsidP="003D2DF5">
            <w:pPr>
              <w:rPr>
                <w:sz w:val="28"/>
                <w:szCs w:val="28"/>
              </w:rPr>
            </w:pPr>
          </w:p>
          <w:p w:rsidR="0094667A" w:rsidRPr="0010160B" w:rsidRDefault="0094667A" w:rsidP="003D2DF5">
            <w:pPr>
              <w:rPr>
                <w:sz w:val="28"/>
                <w:szCs w:val="28"/>
              </w:rPr>
            </w:pPr>
          </w:p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 xml:space="preserve">1000 </w:t>
            </w:r>
            <w:proofErr w:type="spellStart"/>
            <w:r w:rsidRPr="0010160B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94667A" w:rsidRPr="0010160B" w:rsidTr="003D2DF5">
        <w:tc>
          <w:tcPr>
            <w:tcW w:w="851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3</w:t>
            </w:r>
          </w:p>
        </w:tc>
        <w:tc>
          <w:tcPr>
            <w:tcW w:w="6163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>Поощрение коллективов, команд по итогам конкурсов, турниров местного значения</w:t>
            </w:r>
          </w:p>
        </w:tc>
        <w:tc>
          <w:tcPr>
            <w:tcW w:w="2590" w:type="dxa"/>
          </w:tcPr>
          <w:p w:rsidR="0094667A" w:rsidRPr="0010160B" w:rsidRDefault="0094667A" w:rsidP="003D2DF5">
            <w:pPr>
              <w:rPr>
                <w:sz w:val="28"/>
                <w:szCs w:val="28"/>
              </w:rPr>
            </w:pPr>
          </w:p>
          <w:p w:rsidR="0094667A" w:rsidRPr="0010160B" w:rsidRDefault="0094667A" w:rsidP="003D2DF5">
            <w:pPr>
              <w:rPr>
                <w:sz w:val="28"/>
                <w:szCs w:val="28"/>
              </w:rPr>
            </w:pPr>
            <w:r w:rsidRPr="0010160B">
              <w:rPr>
                <w:sz w:val="28"/>
                <w:szCs w:val="28"/>
              </w:rPr>
              <w:t xml:space="preserve">3000 </w:t>
            </w:r>
            <w:proofErr w:type="spellStart"/>
            <w:r w:rsidRPr="0010160B">
              <w:rPr>
                <w:sz w:val="28"/>
                <w:szCs w:val="28"/>
              </w:rPr>
              <w:t>руб</w:t>
            </w:r>
            <w:proofErr w:type="spellEnd"/>
          </w:p>
        </w:tc>
      </w:tr>
    </w:tbl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94667A" w:rsidRDefault="0094667A" w:rsidP="0094667A">
      <w:pPr>
        <w:ind w:left="1800"/>
        <w:jc w:val="center"/>
        <w:rPr>
          <w:sz w:val="28"/>
          <w:szCs w:val="28"/>
        </w:rPr>
      </w:pPr>
    </w:p>
    <w:p w:rsidR="00F11F9F" w:rsidRDefault="00F11F9F"/>
    <w:sectPr w:rsidR="00F11F9F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67A"/>
    <w:rsid w:val="00000367"/>
    <w:rsid w:val="0000131B"/>
    <w:rsid w:val="0000535E"/>
    <w:rsid w:val="00010067"/>
    <w:rsid w:val="000116A7"/>
    <w:rsid w:val="00013110"/>
    <w:rsid w:val="0001478B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572D4"/>
    <w:rsid w:val="00061680"/>
    <w:rsid w:val="00061D7A"/>
    <w:rsid w:val="000649BF"/>
    <w:rsid w:val="0006552D"/>
    <w:rsid w:val="000655EB"/>
    <w:rsid w:val="00070111"/>
    <w:rsid w:val="00081DA7"/>
    <w:rsid w:val="0008258D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5BA6"/>
    <w:rsid w:val="00147AE5"/>
    <w:rsid w:val="00160141"/>
    <w:rsid w:val="0016746F"/>
    <w:rsid w:val="00171F2E"/>
    <w:rsid w:val="001761A2"/>
    <w:rsid w:val="00177425"/>
    <w:rsid w:val="0019017C"/>
    <w:rsid w:val="001966B4"/>
    <w:rsid w:val="0019743A"/>
    <w:rsid w:val="001A7D80"/>
    <w:rsid w:val="001B23CB"/>
    <w:rsid w:val="001B2774"/>
    <w:rsid w:val="001C3909"/>
    <w:rsid w:val="001D11B1"/>
    <w:rsid w:val="001D388C"/>
    <w:rsid w:val="001D554B"/>
    <w:rsid w:val="001E1861"/>
    <w:rsid w:val="001E2F3A"/>
    <w:rsid w:val="001E4208"/>
    <w:rsid w:val="001F08EE"/>
    <w:rsid w:val="001F3130"/>
    <w:rsid w:val="001F3CC9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94153"/>
    <w:rsid w:val="002A0EF2"/>
    <w:rsid w:val="002A6B01"/>
    <w:rsid w:val="002A7068"/>
    <w:rsid w:val="002B3E3B"/>
    <w:rsid w:val="002B6D6D"/>
    <w:rsid w:val="002E0A29"/>
    <w:rsid w:val="002E225A"/>
    <w:rsid w:val="002E2589"/>
    <w:rsid w:val="002F56C5"/>
    <w:rsid w:val="002F5E7A"/>
    <w:rsid w:val="00302B69"/>
    <w:rsid w:val="0031072B"/>
    <w:rsid w:val="00314AD3"/>
    <w:rsid w:val="00315B40"/>
    <w:rsid w:val="003218AC"/>
    <w:rsid w:val="00321C46"/>
    <w:rsid w:val="0032481C"/>
    <w:rsid w:val="00327AEA"/>
    <w:rsid w:val="00330C29"/>
    <w:rsid w:val="00346D23"/>
    <w:rsid w:val="003532AD"/>
    <w:rsid w:val="00354E51"/>
    <w:rsid w:val="003557AC"/>
    <w:rsid w:val="003563E8"/>
    <w:rsid w:val="003668EF"/>
    <w:rsid w:val="0039086A"/>
    <w:rsid w:val="003B1766"/>
    <w:rsid w:val="003B1FFA"/>
    <w:rsid w:val="003B332F"/>
    <w:rsid w:val="003B5B0E"/>
    <w:rsid w:val="003C1D07"/>
    <w:rsid w:val="003C24D0"/>
    <w:rsid w:val="003C6CDA"/>
    <w:rsid w:val="003D1129"/>
    <w:rsid w:val="003D1686"/>
    <w:rsid w:val="003E0CD5"/>
    <w:rsid w:val="003F4093"/>
    <w:rsid w:val="00407287"/>
    <w:rsid w:val="00414268"/>
    <w:rsid w:val="00417F94"/>
    <w:rsid w:val="0042321A"/>
    <w:rsid w:val="0042517C"/>
    <w:rsid w:val="0044257C"/>
    <w:rsid w:val="004507EB"/>
    <w:rsid w:val="00462B5E"/>
    <w:rsid w:val="00463959"/>
    <w:rsid w:val="004739CF"/>
    <w:rsid w:val="004743DA"/>
    <w:rsid w:val="004760F5"/>
    <w:rsid w:val="0048336E"/>
    <w:rsid w:val="00496B7C"/>
    <w:rsid w:val="004A2792"/>
    <w:rsid w:val="004A7687"/>
    <w:rsid w:val="004B721C"/>
    <w:rsid w:val="004C1055"/>
    <w:rsid w:val="004C260A"/>
    <w:rsid w:val="004D2E24"/>
    <w:rsid w:val="004D52F6"/>
    <w:rsid w:val="004F7AE6"/>
    <w:rsid w:val="004F7B07"/>
    <w:rsid w:val="005005D1"/>
    <w:rsid w:val="0050391F"/>
    <w:rsid w:val="005057FA"/>
    <w:rsid w:val="0051603D"/>
    <w:rsid w:val="005209AD"/>
    <w:rsid w:val="00523DEB"/>
    <w:rsid w:val="00530A39"/>
    <w:rsid w:val="00533FC2"/>
    <w:rsid w:val="00540CC2"/>
    <w:rsid w:val="0054413A"/>
    <w:rsid w:val="00544D33"/>
    <w:rsid w:val="00545A88"/>
    <w:rsid w:val="005559A7"/>
    <w:rsid w:val="005611E8"/>
    <w:rsid w:val="005624E1"/>
    <w:rsid w:val="00573609"/>
    <w:rsid w:val="00575D11"/>
    <w:rsid w:val="005766A7"/>
    <w:rsid w:val="00585B12"/>
    <w:rsid w:val="005950E1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52FE"/>
    <w:rsid w:val="00607557"/>
    <w:rsid w:val="00613B7E"/>
    <w:rsid w:val="00614606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E6B41"/>
    <w:rsid w:val="006F0604"/>
    <w:rsid w:val="006F48D4"/>
    <w:rsid w:val="00701138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4959"/>
    <w:rsid w:val="007672EC"/>
    <w:rsid w:val="00771F9A"/>
    <w:rsid w:val="007845FA"/>
    <w:rsid w:val="00784A0F"/>
    <w:rsid w:val="00786780"/>
    <w:rsid w:val="00790580"/>
    <w:rsid w:val="0079122F"/>
    <w:rsid w:val="00792355"/>
    <w:rsid w:val="007A0192"/>
    <w:rsid w:val="007A477A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36739"/>
    <w:rsid w:val="00841F91"/>
    <w:rsid w:val="00843331"/>
    <w:rsid w:val="008561DF"/>
    <w:rsid w:val="00863FD5"/>
    <w:rsid w:val="00873323"/>
    <w:rsid w:val="0088100B"/>
    <w:rsid w:val="00881CAC"/>
    <w:rsid w:val="00890CEE"/>
    <w:rsid w:val="008A15F6"/>
    <w:rsid w:val="008C47B3"/>
    <w:rsid w:val="008C5DFF"/>
    <w:rsid w:val="008D3FCD"/>
    <w:rsid w:val="008E255F"/>
    <w:rsid w:val="008F66C2"/>
    <w:rsid w:val="00911246"/>
    <w:rsid w:val="00912859"/>
    <w:rsid w:val="00912E54"/>
    <w:rsid w:val="00922E83"/>
    <w:rsid w:val="00930229"/>
    <w:rsid w:val="00940CF6"/>
    <w:rsid w:val="0094251F"/>
    <w:rsid w:val="0094667A"/>
    <w:rsid w:val="009728CC"/>
    <w:rsid w:val="009775F4"/>
    <w:rsid w:val="009829CC"/>
    <w:rsid w:val="00985D2F"/>
    <w:rsid w:val="009874B4"/>
    <w:rsid w:val="009947A9"/>
    <w:rsid w:val="00996217"/>
    <w:rsid w:val="00996B67"/>
    <w:rsid w:val="00996BDB"/>
    <w:rsid w:val="009A07DA"/>
    <w:rsid w:val="009A2727"/>
    <w:rsid w:val="009A390C"/>
    <w:rsid w:val="009B2E5E"/>
    <w:rsid w:val="009B2E74"/>
    <w:rsid w:val="009B668F"/>
    <w:rsid w:val="009C08A0"/>
    <w:rsid w:val="009C41BF"/>
    <w:rsid w:val="009D24AC"/>
    <w:rsid w:val="009E4085"/>
    <w:rsid w:val="009E4736"/>
    <w:rsid w:val="009E7302"/>
    <w:rsid w:val="009F4A3F"/>
    <w:rsid w:val="00A020F4"/>
    <w:rsid w:val="00A05FFD"/>
    <w:rsid w:val="00A11608"/>
    <w:rsid w:val="00A24074"/>
    <w:rsid w:val="00A33333"/>
    <w:rsid w:val="00A335A7"/>
    <w:rsid w:val="00A569D9"/>
    <w:rsid w:val="00A649C3"/>
    <w:rsid w:val="00A73982"/>
    <w:rsid w:val="00AB21F9"/>
    <w:rsid w:val="00AB22C1"/>
    <w:rsid w:val="00AB7133"/>
    <w:rsid w:val="00AC4380"/>
    <w:rsid w:val="00AC5177"/>
    <w:rsid w:val="00AE0D57"/>
    <w:rsid w:val="00AE3CFF"/>
    <w:rsid w:val="00AE4CD0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1C05"/>
    <w:rsid w:val="00B8365E"/>
    <w:rsid w:val="00B90A4E"/>
    <w:rsid w:val="00BA2728"/>
    <w:rsid w:val="00BB067D"/>
    <w:rsid w:val="00BC1E34"/>
    <w:rsid w:val="00BD1BFC"/>
    <w:rsid w:val="00BD2324"/>
    <w:rsid w:val="00BD5336"/>
    <w:rsid w:val="00BF55C7"/>
    <w:rsid w:val="00BF685B"/>
    <w:rsid w:val="00BF6CCE"/>
    <w:rsid w:val="00C0650E"/>
    <w:rsid w:val="00C101D0"/>
    <w:rsid w:val="00C10E3C"/>
    <w:rsid w:val="00C207DB"/>
    <w:rsid w:val="00C24DBF"/>
    <w:rsid w:val="00C31553"/>
    <w:rsid w:val="00C34C64"/>
    <w:rsid w:val="00C36B2A"/>
    <w:rsid w:val="00C44C32"/>
    <w:rsid w:val="00C4652D"/>
    <w:rsid w:val="00C47F0C"/>
    <w:rsid w:val="00C47FB2"/>
    <w:rsid w:val="00C50CFB"/>
    <w:rsid w:val="00C64E00"/>
    <w:rsid w:val="00C71FD1"/>
    <w:rsid w:val="00C8026C"/>
    <w:rsid w:val="00C81A4B"/>
    <w:rsid w:val="00C8642D"/>
    <w:rsid w:val="00C8694E"/>
    <w:rsid w:val="00C8758C"/>
    <w:rsid w:val="00CB0365"/>
    <w:rsid w:val="00CB2E55"/>
    <w:rsid w:val="00CB5377"/>
    <w:rsid w:val="00CC08BC"/>
    <w:rsid w:val="00CD14A5"/>
    <w:rsid w:val="00CD3EEA"/>
    <w:rsid w:val="00CD488F"/>
    <w:rsid w:val="00CE3E84"/>
    <w:rsid w:val="00CE4F58"/>
    <w:rsid w:val="00CE7DAF"/>
    <w:rsid w:val="00D02ED7"/>
    <w:rsid w:val="00D1580B"/>
    <w:rsid w:val="00D21080"/>
    <w:rsid w:val="00D26A8E"/>
    <w:rsid w:val="00D35775"/>
    <w:rsid w:val="00D35D83"/>
    <w:rsid w:val="00D41AE5"/>
    <w:rsid w:val="00D57198"/>
    <w:rsid w:val="00D6474F"/>
    <w:rsid w:val="00D81230"/>
    <w:rsid w:val="00D82771"/>
    <w:rsid w:val="00D8317C"/>
    <w:rsid w:val="00D92D7E"/>
    <w:rsid w:val="00D939A9"/>
    <w:rsid w:val="00D96C13"/>
    <w:rsid w:val="00DA0B33"/>
    <w:rsid w:val="00DA47A0"/>
    <w:rsid w:val="00DB4344"/>
    <w:rsid w:val="00DB7D2E"/>
    <w:rsid w:val="00DD2D78"/>
    <w:rsid w:val="00DD44C8"/>
    <w:rsid w:val="00DE2CE1"/>
    <w:rsid w:val="00DE374C"/>
    <w:rsid w:val="00DE42B2"/>
    <w:rsid w:val="00DF092D"/>
    <w:rsid w:val="00DF120E"/>
    <w:rsid w:val="00E024CB"/>
    <w:rsid w:val="00E12C98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758C0"/>
    <w:rsid w:val="00E83CF3"/>
    <w:rsid w:val="00E970B8"/>
    <w:rsid w:val="00EB204A"/>
    <w:rsid w:val="00EB3C7E"/>
    <w:rsid w:val="00EB4FF8"/>
    <w:rsid w:val="00EB67D6"/>
    <w:rsid w:val="00ED3210"/>
    <w:rsid w:val="00EE7D88"/>
    <w:rsid w:val="00EF1E1A"/>
    <w:rsid w:val="00F11C91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1385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02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1037</Words>
  <Characters>5913</Characters>
  <Application>Microsoft Office Word</Application>
  <DocSecurity>0</DocSecurity>
  <Lines>49</Lines>
  <Paragraphs>13</Paragraphs>
  <ScaleCrop>false</ScaleCrop>
  <Company/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Admin</cp:lastModifiedBy>
  <cp:revision>2</cp:revision>
  <dcterms:created xsi:type="dcterms:W3CDTF">2014-07-30T02:23:00Z</dcterms:created>
  <dcterms:modified xsi:type="dcterms:W3CDTF">2014-08-05T01:00:00Z</dcterms:modified>
</cp:coreProperties>
</file>